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296" w:rsidRDefault="00883296" w:rsidP="0088329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ЗАПИСКА</w:t>
      </w:r>
    </w:p>
    <w:p w:rsidR="00883296" w:rsidRDefault="00883296" w:rsidP="0088329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учебным планам</w:t>
      </w:r>
    </w:p>
    <w:p w:rsidR="00883296" w:rsidRDefault="00883296" w:rsidP="00883296">
      <w:pPr>
        <w:spacing w:after="0" w:line="240" w:lineRule="auto"/>
        <w:jc w:val="center"/>
        <w:rPr>
          <w:rFonts w:ascii="Times New Roman" w:hAnsi="Times New Roman"/>
        </w:rPr>
      </w:pPr>
    </w:p>
    <w:p w:rsidR="00883296" w:rsidRDefault="00883296" w:rsidP="00883296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2"/>
          <w:szCs w:val="22"/>
        </w:rPr>
        <w:t xml:space="preserve">Учебно-тренировочные занятия в отделениях по видам спорта проводятся в соответствии с годовым учебным планом, рассчитанным на  46 недель учебно-тренировочных занятий и 6  недель учебно-тренировочного лагеря. Объемы учебно-тренировочной работы в ДЮСШ и СДЮСШОР регламентируется </w:t>
      </w:r>
      <w:r w:rsidR="001E625B">
        <w:rPr>
          <w:rFonts w:ascii="Times New Roman" w:hAnsi="Times New Roman"/>
          <w:sz w:val="22"/>
          <w:szCs w:val="22"/>
        </w:rPr>
        <w:t>таблиц</w:t>
      </w:r>
      <w:r w:rsidR="00480DCC">
        <w:rPr>
          <w:rFonts w:ascii="Times New Roman" w:hAnsi="Times New Roman"/>
          <w:sz w:val="22"/>
          <w:szCs w:val="22"/>
        </w:rPr>
        <w:t>ами</w:t>
      </w:r>
      <w:r w:rsidR="001E625B">
        <w:rPr>
          <w:rFonts w:ascii="Times New Roman" w:hAnsi="Times New Roman"/>
          <w:sz w:val="22"/>
          <w:szCs w:val="22"/>
        </w:rPr>
        <w:t xml:space="preserve"> №4,5 </w:t>
      </w:r>
      <w:r w:rsidR="00480DCC">
        <w:rPr>
          <w:rFonts w:ascii="Times New Roman" w:hAnsi="Times New Roman"/>
          <w:sz w:val="22"/>
          <w:szCs w:val="22"/>
        </w:rPr>
        <w:t>«</w:t>
      </w:r>
      <w:r w:rsidR="001E625B">
        <w:rPr>
          <w:rFonts w:ascii="Times New Roman" w:hAnsi="Times New Roman"/>
          <w:sz w:val="22"/>
          <w:szCs w:val="22"/>
        </w:rPr>
        <w:t xml:space="preserve">Положения об условиях </w:t>
      </w:r>
      <w:proofErr w:type="gramStart"/>
      <w:r w:rsidR="001E625B">
        <w:rPr>
          <w:rFonts w:ascii="Times New Roman" w:hAnsi="Times New Roman"/>
          <w:sz w:val="22"/>
          <w:szCs w:val="22"/>
        </w:rPr>
        <w:t>оплаты труда работников профессиональных групп должностей работников физической культуры</w:t>
      </w:r>
      <w:proofErr w:type="gramEnd"/>
      <w:r w:rsidR="001E625B">
        <w:rPr>
          <w:rFonts w:ascii="Times New Roman" w:hAnsi="Times New Roman"/>
          <w:sz w:val="22"/>
          <w:szCs w:val="22"/>
        </w:rPr>
        <w:t xml:space="preserve"> и спорта государственных учреждений Республики Татарстан</w:t>
      </w:r>
      <w:r w:rsidR="00480DCC">
        <w:rPr>
          <w:rFonts w:ascii="Times New Roman" w:hAnsi="Times New Roman"/>
          <w:sz w:val="22"/>
          <w:szCs w:val="22"/>
        </w:rPr>
        <w:t>»</w:t>
      </w:r>
      <w:r w:rsidR="001E625B">
        <w:rPr>
          <w:rFonts w:ascii="Times New Roman" w:hAnsi="Times New Roman"/>
          <w:sz w:val="22"/>
          <w:szCs w:val="22"/>
        </w:rPr>
        <w:t xml:space="preserve"> (утвержденного Постановлением КМ РТ от 24.08.2010г. №678 (с изменениями от 08.10.2010 г.)).</w:t>
      </w:r>
    </w:p>
    <w:p w:rsidR="00883296" w:rsidRDefault="00883296" w:rsidP="00883296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Недельный режим учебно-тренировочной работы является максимально и устанавливается в зависимости от специфики вида спорта периода и задач подготовки. Годовой объем учебно-тренировочной работы, предусмотренный указанными режимами работы, начиная с учебно-тренировочного этапа </w:t>
      </w:r>
      <w:proofErr w:type="gramStart"/>
      <w:r>
        <w:rPr>
          <w:rFonts w:ascii="Times New Roman" w:hAnsi="Times New Roman"/>
        </w:rPr>
        <w:t>подготовки</w:t>
      </w:r>
      <w:proofErr w:type="gramEnd"/>
      <w:r>
        <w:rPr>
          <w:rFonts w:ascii="Times New Roman" w:hAnsi="Times New Roman"/>
        </w:rPr>
        <w:t xml:space="preserve"> может быть сокращен не более чем на 25%.</w:t>
      </w:r>
    </w:p>
    <w:p w:rsidR="00883296" w:rsidRDefault="00883296" w:rsidP="0088329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0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9"/>
        <w:gridCol w:w="2357"/>
        <w:gridCol w:w="1275"/>
        <w:gridCol w:w="1701"/>
        <w:gridCol w:w="1701"/>
        <w:gridCol w:w="1708"/>
      </w:tblGrid>
      <w:tr w:rsidR="00883296" w:rsidTr="00883296">
        <w:trPr>
          <w:trHeight w:val="974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спорта по отделениям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Этапы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Период обучения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наполняемость групп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учебно-тренировочной работы (час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</w:t>
            </w:r>
            <w:proofErr w:type="gramEnd"/>
            <w:r>
              <w:rPr>
                <w:rFonts w:ascii="Times New Roman" w:hAnsi="Times New Roman"/>
              </w:rPr>
              <w:t>ед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 учебно-тренировочной работы в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(час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>/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од)</w:t>
            </w:r>
          </w:p>
        </w:tc>
      </w:tr>
      <w:tr w:rsidR="00883296" w:rsidTr="00883296">
        <w:trPr>
          <w:trHeight w:val="360"/>
        </w:trPr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Легкая атлетика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Спортивно-оздоровительный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9358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9358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</w:tr>
      <w:tr w:rsidR="00883296" w:rsidTr="00883296">
        <w:trPr>
          <w:trHeight w:val="5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83296" w:rsidRDefault="00883296" w:rsidP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Начальной подготовки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</w:t>
            </w:r>
          </w:p>
        </w:tc>
      </w:tr>
      <w:tr w:rsidR="00883296" w:rsidTr="00883296">
        <w:trPr>
          <w:trHeight w:val="4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Учебно-тренировочный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624</w:t>
            </w:r>
          </w:p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832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936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1040</w:t>
            </w:r>
          </w:p>
        </w:tc>
      </w:tr>
      <w:tr w:rsidR="00883296" w:rsidTr="00883296">
        <w:trPr>
          <w:trHeight w:val="430"/>
        </w:trPr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Дзюдо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Спортивно-оздоровительный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</w:tr>
      <w:tr w:rsidR="00883296" w:rsidTr="00883296">
        <w:trPr>
          <w:trHeight w:val="4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296" w:rsidRDefault="00883296" w:rsidP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Начальной подготовки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</w:t>
            </w:r>
          </w:p>
        </w:tc>
      </w:tr>
      <w:tr w:rsidR="00883296" w:rsidTr="00883296">
        <w:trPr>
          <w:trHeight w:val="4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Учебно-тренировочный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год</w:t>
            </w:r>
          </w:p>
          <w:p w:rsidR="009655CB" w:rsidRDefault="00965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9655CB" w:rsidRDefault="00965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9655CB" w:rsidRDefault="00965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624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</w:t>
            </w:r>
          </w:p>
          <w:p w:rsidR="0031410E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832</w:t>
            </w:r>
          </w:p>
          <w:p w:rsidR="009655CB" w:rsidRDefault="009655CB" w:rsidP="00965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936</w:t>
            </w:r>
          </w:p>
        </w:tc>
      </w:tr>
      <w:tr w:rsidR="00883296" w:rsidTr="00883296">
        <w:trPr>
          <w:trHeight w:val="600"/>
        </w:trPr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Синхронное плавание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Спортивно-оздоровительный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883296">
              <w:rPr>
                <w:rFonts w:ascii="Times New Roman" w:hAnsi="Times New Roman"/>
              </w:rPr>
              <w:t>+1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3141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</w:tc>
      </w:tr>
      <w:tr w:rsidR="00883296" w:rsidTr="00883296">
        <w:trPr>
          <w:trHeight w:val="5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Начальной подготовки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6+1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9+2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506</w:t>
            </w:r>
          </w:p>
        </w:tc>
      </w:tr>
      <w:tr w:rsidR="00883296" w:rsidTr="00883296">
        <w:trPr>
          <w:trHeight w:val="12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Учебно-тренировочный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год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10+5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12+6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15+7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18+9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18+9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780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936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1144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1404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1404</w:t>
            </w:r>
          </w:p>
        </w:tc>
      </w:tr>
      <w:tr w:rsidR="00883296" w:rsidTr="00883296">
        <w:trPr>
          <w:trHeight w:val="30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Спортивного-совершенствования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1год</w:t>
            </w:r>
          </w:p>
          <w:p w:rsidR="009655CB" w:rsidRDefault="00965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9655CB" w:rsidRDefault="00965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24+12</w:t>
            </w:r>
          </w:p>
          <w:p w:rsidR="009655CB" w:rsidRDefault="00965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24+12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1872</w:t>
            </w:r>
          </w:p>
          <w:p w:rsidR="009655CB" w:rsidRDefault="00965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1872</w:t>
            </w:r>
          </w:p>
        </w:tc>
      </w:tr>
      <w:tr w:rsidR="001E625B" w:rsidTr="00632837">
        <w:trPr>
          <w:trHeight w:val="246"/>
        </w:trPr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каратэ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625B" w:rsidRDefault="001E625B" w:rsidP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Спортивно-оздоровительный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</w:tr>
      <w:tr w:rsidR="001E625B" w:rsidTr="00632837">
        <w:trPr>
          <w:trHeight w:val="220"/>
        </w:trPr>
        <w:tc>
          <w:tcPr>
            <w:tcW w:w="15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625B" w:rsidRDefault="001E625B" w:rsidP="009B28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Начальной подготовки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</w:t>
            </w:r>
          </w:p>
        </w:tc>
      </w:tr>
      <w:tr w:rsidR="001E625B" w:rsidTr="00632837">
        <w:trPr>
          <w:trHeight w:val="30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Учебно-тренировочный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год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624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832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936</w:t>
            </w:r>
          </w:p>
        </w:tc>
      </w:tr>
      <w:tr w:rsidR="001E625B" w:rsidTr="00EB33DC">
        <w:trPr>
          <w:trHeight w:val="16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Спортивного-совершенствования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1040</w:t>
            </w:r>
          </w:p>
          <w:p w:rsidR="001E625B" w:rsidRDefault="001E62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1144</w:t>
            </w:r>
          </w:p>
        </w:tc>
      </w:tr>
      <w:tr w:rsidR="009B2864" w:rsidTr="00EB33DC">
        <w:trPr>
          <w:trHeight w:val="160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B2864" w:rsidRDefault="009B2864" w:rsidP="00EB33D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Кикбоксинг</w:t>
            </w:r>
            <w:proofErr w:type="spellEnd"/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Спортивно-оздоровительный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</w:tr>
      <w:tr w:rsidR="009B2864" w:rsidTr="00EB33DC">
        <w:trPr>
          <w:trHeight w:val="16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2864" w:rsidRDefault="009B286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9B28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Начальной подготовки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</w:t>
            </w:r>
          </w:p>
        </w:tc>
      </w:tr>
      <w:tr w:rsidR="009B2864" w:rsidTr="00EB33DC">
        <w:trPr>
          <w:trHeight w:val="16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2864" w:rsidRDefault="009B286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Учебно-тренировочный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год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624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624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832</w:t>
            </w:r>
          </w:p>
        </w:tc>
      </w:tr>
      <w:tr w:rsidR="009B2864" w:rsidTr="00632837">
        <w:trPr>
          <w:trHeight w:val="16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864" w:rsidRDefault="009B286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Спортивного-совершенствования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1040</w:t>
            </w:r>
          </w:p>
          <w:p w:rsidR="009B2864" w:rsidRDefault="009B2864" w:rsidP="00C05C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1040</w:t>
            </w:r>
          </w:p>
        </w:tc>
      </w:tr>
    </w:tbl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Разделы подготовки определяются программами.</w:t>
      </w: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На отделении синхронного плавания увеличивается количество часов в группах начальной подготовки ГНП-</w:t>
      </w:r>
      <w:smartTag w:uri="urn:schemas-microsoft-com:office:smarttags" w:element="metricconverter">
        <w:smartTagPr>
          <w:attr w:name="ProductID" w:val="1 г"/>
        </w:smartTagPr>
        <w:r>
          <w:rPr>
            <w:rFonts w:ascii="Times New Roman" w:hAnsi="Times New Roman"/>
          </w:rPr>
          <w:t>1 г</w:t>
        </w:r>
      </w:smartTag>
      <w:r>
        <w:rPr>
          <w:rFonts w:ascii="Times New Roman" w:hAnsi="Times New Roman"/>
        </w:rPr>
        <w:t>.об., ГНП-</w:t>
      </w:r>
      <w:smartTag w:uri="urn:schemas-microsoft-com:office:smarttags" w:element="metricconverter">
        <w:smartTagPr>
          <w:attr w:name="ProductID" w:val="2 г"/>
        </w:smartTagPr>
        <w:r>
          <w:rPr>
            <w:rFonts w:ascii="Times New Roman" w:hAnsi="Times New Roman"/>
          </w:rPr>
          <w:t>2 г</w:t>
        </w:r>
      </w:smartTag>
      <w:r>
        <w:rPr>
          <w:rFonts w:ascii="Times New Roman" w:hAnsi="Times New Roman"/>
        </w:rPr>
        <w:t>.об., ГНП-</w:t>
      </w:r>
      <w:smartTag w:uri="urn:schemas-microsoft-com:office:smarttags" w:element="metricconverter">
        <w:smartTagPr>
          <w:attr w:name="ProductID" w:val="3 г"/>
        </w:smartTagPr>
        <w:r>
          <w:rPr>
            <w:rFonts w:ascii="Times New Roman" w:hAnsi="Times New Roman"/>
          </w:rPr>
          <w:t>3 г</w:t>
        </w:r>
      </w:smartTag>
      <w:r>
        <w:rPr>
          <w:rFonts w:ascii="Times New Roman" w:hAnsi="Times New Roman"/>
        </w:rPr>
        <w:t>.об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н</w:t>
      </w:r>
      <w:proofErr w:type="gramEnd"/>
      <w:r>
        <w:rPr>
          <w:rFonts w:ascii="Times New Roman" w:hAnsi="Times New Roman"/>
        </w:rPr>
        <w:t>а 1,2 и 3 часа соответственно, в учебно-тренировочных на половину часов от общего объема учебно-тренировочной работы.</w:t>
      </w: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Неизменными разделами подготовки остаются:</w:t>
      </w: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инструкторская и судейская практика;</w:t>
      </w: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контрольно-переводные нормативы;</w:t>
      </w: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восстановительные мероприятия;</w:t>
      </w: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медицинское обследование;</w:t>
      </w: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Соотношение средств общей и специальной физической подготовки по годам обучения (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%)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2"/>
        <w:gridCol w:w="1867"/>
        <w:gridCol w:w="1013"/>
        <w:gridCol w:w="1014"/>
        <w:gridCol w:w="1014"/>
        <w:gridCol w:w="1014"/>
        <w:gridCol w:w="1014"/>
        <w:gridCol w:w="1014"/>
        <w:gridCol w:w="1014"/>
        <w:gridCol w:w="1014"/>
      </w:tblGrid>
      <w:tr w:rsidR="00883296" w:rsidTr="00883296">
        <w:tc>
          <w:tcPr>
            <w:tcW w:w="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Разделы</w:t>
            </w:r>
          </w:p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подготовки</w:t>
            </w:r>
          </w:p>
        </w:tc>
        <w:tc>
          <w:tcPr>
            <w:tcW w:w="5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Учебно-тренировочные группы</w:t>
            </w:r>
          </w:p>
        </w:tc>
        <w:tc>
          <w:tcPr>
            <w:tcW w:w="3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Группы спортивного совершенствования</w:t>
            </w:r>
          </w:p>
        </w:tc>
      </w:tr>
      <w:tr w:rsidR="00883296" w:rsidTr="00883296">
        <w:trPr>
          <w:trHeight w:val="54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год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год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год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</w:t>
            </w:r>
          </w:p>
        </w:tc>
      </w:tr>
      <w:tr w:rsidR="00883296" w:rsidTr="00883296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физическая подготовка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70-80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55-65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40-50</w:t>
            </w: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30-40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30-40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15-20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15-20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</w:t>
            </w:r>
          </w:p>
        </w:tc>
      </w:tr>
      <w:tr w:rsidR="00883296" w:rsidTr="00883296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Специальная физическая подготовка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20-30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35-45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50-60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60-70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60-70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80-85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80-85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3296" w:rsidRDefault="008832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85-90</w:t>
            </w:r>
          </w:p>
        </w:tc>
      </w:tr>
    </w:tbl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</w:p>
    <w:p w:rsidR="00883296" w:rsidRDefault="00883296" w:rsidP="00883296">
      <w:pPr>
        <w:spacing w:after="0" w:line="240" w:lineRule="auto"/>
        <w:rPr>
          <w:rFonts w:ascii="Times New Roman" w:hAnsi="Times New Roman"/>
        </w:rPr>
      </w:pPr>
    </w:p>
    <w:p w:rsidR="00883296" w:rsidRDefault="00883296" w:rsidP="00883296"/>
    <w:p w:rsidR="00986A21" w:rsidRDefault="00986A21"/>
    <w:p w:rsidR="00B850DC" w:rsidRDefault="00B850DC"/>
    <w:p w:rsidR="00B850DC" w:rsidRDefault="00B850DC"/>
    <w:p w:rsidR="00B850DC" w:rsidRDefault="00B850DC"/>
    <w:p w:rsidR="00B850DC" w:rsidRDefault="00B850DC"/>
    <w:p w:rsidR="00B850DC" w:rsidRDefault="00B850DC"/>
    <w:p w:rsidR="00B850DC" w:rsidRDefault="00B850DC"/>
    <w:p w:rsidR="00B850DC" w:rsidRDefault="00B850DC"/>
    <w:p w:rsidR="00B850DC" w:rsidRPr="00B850DC" w:rsidRDefault="00480DCC" w:rsidP="00B850D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="00B850DC" w:rsidRPr="00B850DC">
        <w:rPr>
          <w:rFonts w:ascii="Times New Roman" w:hAnsi="Times New Roman"/>
          <w:b/>
          <w:sz w:val="24"/>
          <w:szCs w:val="24"/>
        </w:rPr>
        <w:t>ЕРЕЧЕНЬ ПРОГРАММ</w:t>
      </w:r>
    </w:p>
    <w:p w:rsidR="00B850DC" w:rsidRPr="00B850DC" w:rsidRDefault="00C2773B" w:rsidP="00B850D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B850DC" w:rsidRPr="00B850DC">
        <w:rPr>
          <w:rFonts w:ascii="Times New Roman" w:hAnsi="Times New Roman"/>
          <w:b/>
          <w:sz w:val="24"/>
          <w:szCs w:val="24"/>
        </w:rPr>
        <w:t>о видам спорта</w:t>
      </w:r>
    </w:p>
    <w:p w:rsidR="00B850DC" w:rsidRPr="00B850DC" w:rsidRDefault="00B850DC" w:rsidP="00B850DC">
      <w:pPr>
        <w:tabs>
          <w:tab w:val="left" w:pos="8364"/>
        </w:tabs>
        <w:ind w:right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МАОУДОД «СДЮСШОР № 12»</w:t>
      </w:r>
      <w:r w:rsidRPr="00B850DC">
        <w:rPr>
          <w:rFonts w:ascii="Times New Roman" w:hAnsi="Times New Roman"/>
          <w:sz w:val="24"/>
          <w:szCs w:val="24"/>
        </w:rPr>
        <w:t xml:space="preserve"> в своей  работе использует:</w:t>
      </w:r>
    </w:p>
    <w:p w:rsidR="00786761" w:rsidRDefault="00786761" w:rsidP="00B850DC">
      <w:pPr>
        <w:numPr>
          <w:ilvl w:val="0"/>
          <w:numId w:val="1"/>
        </w:numPr>
        <w:tabs>
          <w:tab w:val="left" w:pos="8364"/>
        </w:tabs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легкой атлетике: примерная программа спортивной подготовки для детско-юношеских спортивных школ, специализированных детско-юношеских спортивных школ олимпийского резерва, допущена  Федеральным агентством по физической культуре и спорту в 2005г. Программа рассчитана на 14</w:t>
      </w:r>
      <w:r w:rsidRPr="00B850DC">
        <w:rPr>
          <w:rFonts w:ascii="Times New Roman" w:hAnsi="Times New Roman"/>
          <w:sz w:val="24"/>
          <w:szCs w:val="24"/>
        </w:rPr>
        <w:t xml:space="preserve"> лет обуч</w:t>
      </w:r>
      <w:r>
        <w:rPr>
          <w:rFonts w:ascii="Times New Roman" w:hAnsi="Times New Roman"/>
          <w:sz w:val="24"/>
          <w:szCs w:val="24"/>
        </w:rPr>
        <w:t>ения в СОГ, ГНП-1,2,  год, УТГ-1,2,3,4,5</w:t>
      </w:r>
      <w:r w:rsidRPr="00B850DC">
        <w:rPr>
          <w:rFonts w:ascii="Times New Roman" w:hAnsi="Times New Roman"/>
          <w:sz w:val="24"/>
          <w:szCs w:val="24"/>
        </w:rPr>
        <w:t xml:space="preserve"> годов, ГСС-1,2,3</w:t>
      </w:r>
      <w:r>
        <w:rPr>
          <w:rFonts w:ascii="Times New Roman" w:hAnsi="Times New Roman"/>
          <w:sz w:val="24"/>
          <w:szCs w:val="24"/>
        </w:rPr>
        <w:t>и 3</w:t>
      </w:r>
      <w:r w:rsidRPr="00B850DC">
        <w:rPr>
          <w:rFonts w:ascii="Times New Roman" w:hAnsi="Times New Roman"/>
          <w:sz w:val="24"/>
          <w:szCs w:val="24"/>
        </w:rPr>
        <w:t xml:space="preserve"> года обучения для Г</w:t>
      </w:r>
      <w:r>
        <w:rPr>
          <w:rFonts w:ascii="Times New Roman" w:hAnsi="Times New Roman"/>
          <w:sz w:val="24"/>
          <w:szCs w:val="24"/>
        </w:rPr>
        <w:t>ВСМ</w:t>
      </w:r>
      <w:r w:rsidRPr="00B850DC">
        <w:rPr>
          <w:rFonts w:ascii="Times New Roman" w:hAnsi="Times New Roman"/>
          <w:sz w:val="24"/>
          <w:szCs w:val="24"/>
        </w:rPr>
        <w:t>.</w:t>
      </w:r>
    </w:p>
    <w:p w:rsidR="00786761" w:rsidRPr="00B850DC" w:rsidRDefault="00786761" w:rsidP="00786761">
      <w:pPr>
        <w:tabs>
          <w:tab w:val="left" w:pos="8364"/>
        </w:tabs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</w:p>
    <w:p w:rsidR="00786761" w:rsidRDefault="005627D1" w:rsidP="00786761">
      <w:pPr>
        <w:numPr>
          <w:ilvl w:val="0"/>
          <w:numId w:val="1"/>
        </w:numPr>
        <w:tabs>
          <w:tab w:val="left" w:pos="8364"/>
        </w:tabs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655CB">
        <w:rPr>
          <w:rFonts w:ascii="Times New Roman" w:hAnsi="Times New Roman"/>
          <w:sz w:val="24"/>
          <w:szCs w:val="24"/>
        </w:rPr>
        <w:t>по синхронному плаванию: п</w:t>
      </w:r>
      <w:r w:rsidR="00067E26" w:rsidRPr="009655CB">
        <w:rPr>
          <w:rFonts w:ascii="Times New Roman" w:hAnsi="Times New Roman"/>
          <w:sz w:val="24"/>
          <w:szCs w:val="24"/>
        </w:rPr>
        <w:t>римерная программа спортивной подготовки для детско-юношеских спортивных школ, специализированных детско-юношеских спортивных школ олимпийского резерва</w:t>
      </w:r>
      <w:r w:rsidRPr="009655CB">
        <w:rPr>
          <w:rFonts w:ascii="Times New Roman" w:hAnsi="Times New Roman"/>
          <w:sz w:val="24"/>
          <w:szCs w:val="24"/>
        </w:rPr>
        <w:t>, допущена  Федеральным агентством по физической культуре и спорту в 2007г.</w:t>
      </w:r>
      <w:r w:rsidR="00786761" w:rsidRPr="009655CB">
        <w:rPr>
          <w:rFonts w:ascii="Times New Roman" w:hAnsi="Times New Roman"/>
          <w:sz w:val="24"/>
          <w:szCs w:val="24"/>
        </w:rPr>
        <w:t xml:space="preserve"> Программа рассчитана на 14</w:t>
      </w:r>
      <w:r w:rsidR="00B850DC" w:rsidRPr="009655CB">
        <w:rPr>
          <w:rFonts w:ascii="Times New Roman" w:hAnsi="Times New Roman"/>
          <w:sz w:val="24"/>
          <w:szCs w:val="24"/>
        </w:rPr>
        <w:t xml:space="preserve"> лет обуч</w:t>
      </w:r>
      <w:r w:rsidRPr="009655CB">
        <w:rPr>
          <w:rFonts w:ascii="Times New Roman" w:hAnsi="Times New Roman"/>
          <w:sz w:val="24"/>
          <w:szCs w:val="24"/>
        </w:rPr>
        <w:t>ения в ГНП-1,2,3  год, УТГ-1,2,3,4,5</w:t>
      </w:r>
      <w:r w:rsidR="00B850DC" w:rsidRPr="009655CB">
        <w:rPr>
          <w:rFonts w:ascii="Times New Roman" w:hAnsi="Times New Roman"/>
          <w:sz w:val="24"/>
          <w:szCs w:val="24"/>
        </w:rPr>
        <w:t xml:space="preserve"> годов, </w:t>
      </w:r>
      <w:r w:rsidRPr="009655CB">
        <w:rPr>
          <w:rFonts w:ascii="Times New Roman" w:hAnsi="Times New Roman"/>
          <w:sz w:val="24"/>
          <w:szCs w:val="24"/>
        </w:rPr>
        <w:t>ГСС-1,2,3и 3</w:t>
      </w:r>
      <w:r w:rsidR="00B850DC" w:rsidRPr="009655CB">
        <w:rPr>
          <w:rFonts w:ascii="Times New Roman" w:hAnsi="Times New Roman"/>
          <w:sz w:val="24"/>
          <w:szCs w:val="24"/>
        </w:rPr>
        <w:t xml:space="preserve"> года обучения для Г</w:t>
      </w:r>
      <w:r w:rsidRPr="009655CB">
        <w:rPr>
          <w:rFonts w:ascii="Times New Roman" w:hAnsi="Times New Roman"/>
          <w:sz w:val="24"/>
          <w:szCs w:val="24"/>
        </w:rPr>
        <w:t>ВСМ</w:t>
      </w:r>
      <w:r w:rsidR="00B850DC" w:rsidRPr="009655CB">
        <w:rPr>
          <w:rFonts w:ascii="Times New Roman" w:hAnsi="Times New Roman"/>
          <w:sz w:val="24"/>
          <w:szCs w:val="24"/>
        </w:rPr>
        <w:t>.</w:t>
      </w:r>
    </w:p>
    <w:p w:rsidR="009655CB" w:rsidRPr="009655CB" w:rsidRDefault="009655CB" w:rsidP="009655CB">
      <w:pPr>
        <w:tabs>
          <w:tab w:val="left" w:pos="8364"/>
        </w:tabs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</w:p>
    <w:p w:rsidR="00B850DC" w:rsidRDefault="00067E26" w:rsidP="00B850DC">
      <w:pPr>
        <w:numPr>
          <w:ilvl w:val="0"/>
          <w:numId w:val="1"/>
        </w:numPr>
        <w:tabs>
          <w:tab w:val="left" w:pos="8364"/>
        </w:tabs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дзюдо: </w:t>
      </w:r>
      <w:r w:rsidR="00C2773B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>грамма</w:t>
      </w:r>
      <w:r w:rsidR="00C2773B">
        <w:rPr>
          <w:rFonts w:ascii="Times New Roman" w:hAnsi="Times New Roman"/>
          <w:sz w:val="24"/>
          <w:szCs w:val="24"/>
        </w:rPr>
        <w:t xml:space="preserve"> спортивной подготовки для детско-юношеских спортивных школ и специализированных детско-юношеских школ олимпийского резерва</w:t>
      </w:r>
      <w:r>
        <w:rPr>
          <w:rFonts w:ascii="Times New Roman" w:hAnsi="Times New Roman"/>
          <w:sz w:val="24"/>
          <w:szCs w:val="24"/>
        </w:rPr>
        <w:t>, допущена</w:t>
      </w:r>
      <w:r w:rsidR="00C2773B">
        <w:rPr>
          <w:rFonts w:ascii="Times New Roman" w:hAnsi="Times New Roman"/>
          <w:sz w:val="24"/>
          <w:szCs w:val="24"/>
        </w:rPr>
        <w:t xml:space="preserve">  Федеральным агентством по физической культуре и спорту </w:t>
      </w:r>
      <w:r>
        <w:rPr>
          <w:rFonts w:ascii="Times New Roman" w:hAnsi="Times New Roman"/>
          <w:sz w:val="24"/>
          <w:szCs w:val="24"/>
        </w:rPr>
        <w:t xml:space="preserve">в </w:t>
      </w:r>
      <w:r w:rsidR="00C2773B">
        <w:rPr>
          <w:rFonts w:ascii="Times New Roman" w:hAnsi="Times New Roman"/>
          <w:sz w:val="24"/>
          <w:szCs w:val="24"/>
        </w:rPr>
        <w:t>2009г.</w:t>
      </w:r>
      <w:r w:rsidR="00B850DC" w:rsidRPr="00B850DC">
        <w:rPr>
          <w:rFonts w:ascii="Times New Roman" w:hAnsi="Times New Roman"/>
          <w:sz w:val="24"/>
          <w:szCs w:val="24"/>
        </w:rPr>
        <w:t xml:space="preserve"> Программа рассчитана на </w:t>
      </w:r>
      <w:r>
        <w:rPr>
          <w:rFonts w:ascii="Times New Roman" w:hAnsi="Times New Roman"/>
          <w:sz w:val="24"/>
          <w:szCs w:val="24"/>
        </w:rPr>
        <w:t>10 лет СОГ, ГНП-1,2 года, УТГ- 1,2,3,4, ГСС-1,2,3 года</w:t>
      </w:r>
      <w:r w:rsidR="00B850DC" w:rsidRPr="00B850DC">
        <w:rPr>
          <w:rFonts w:ascii="Times New Roman" w:hAnsi="Times New Roman"/>
          <w:sz w:val="24"/>
          <w:szCs w:val="24"/>
        </w:rPr>
        <w:t xml:space="preserve"> обучения.</w:t>
      </w:r>
    </w:p>
    <w:p w:rsidR="009655CB" w:rsidRPr="00B850DC" w:rsidRDefault="009655CB" w:rsidP="009655CB">
      <w:pPr>
        <w:tabs>
          <w:tab w:val="left" w:pos="8364"/>
        </w:tabs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</w:p>
    <w:p w:rsidR="00B850DC" w:rsidRDefault="00B850DC" w:rsidP="00B850DC">
      <w:pPr>
        <w:numPr>
          <w:ilvl w:val="0"/>
          <w:numId w:val="1"/>
        </w:numPr>
        <w:tabs>
          <w:tab w:val="left" w:pos="8364"/>
        </w:tabs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B850DC">
        <w:rPr>
          <w:rFonts w:ascii="Times New Roman" w:hAnsi="Times New Roman"/>
          <w:sz w:val="24"/>
          <w:szCs w:val="24"/>
        </w:rPr>
        <w:t>адаптированная на основе авторской  учебной</w:t>
      </w:r>
      <w:r w:rsidR="00E313E6">
        <w:rPr>
          <w:rFonts w:ascii="Times New Roman" w:hAnsi="Times New Roman"/>
          <w:sz w:val="24"/>
          <w:szCs w:val="24"/>
        </w:rPr>
        <w:t xml:space="preserve"> программе Теплова П.Е., </w:t>
      </w:r>
      <w:proofErr w:type="spellStart"/>
      <w:r w:rsidR="00E313E6">
        <w:rPr>
          <w:rFonts w:ascii="Times New Roman" w:hAnsi="Times New Roman"/>
          <w:sz w:val="24"/>
          <w:szCs w:val="24"/>
        </w:rPr>
        <w:t>Закерья</w:t>
      </w:r>
      <w:proofErr w:type="spellEnd"/>
      <w:r w:rsidR="00AC52DC">
        <w:rPr>
          <w:rFonts w:ascii="Times New Roman" w:hAnsi="Times New Roman"/>
          <w:sz w:val="24"/>
          <w:szCs w:val="24"/>
        </w:rPr>
        <w:t xml:space="preserve"> </w:t>
      </w:r>
      <w:r w:rsidRPr="00B850DC">
        <w:rPr>
          <w:rFonts w:ascii="Times New Roman" w:hAnsi="Times New Roman"/>
          <w:sz w:val="24"/>
          <w:szCs w:val="24"/>
        </w:rPr>
        <w:t xml:space="preserve"> Н.Ш. по </w:t>
      </w:r>
      <w:proofErr w:type="spellStart"/>
      <w:r w:rsidRPr="00B850DC">
        <w:rPr>
          <w:rFonts w:ascii="Times New Roman" w:hAnsi="Times New Roman"/>
          <w:sz w:val="24"/>
          <w:szCs w:val="24"/>
        </w:rPr>
        <w:t>Кекусинкай</w:t>
      </w:r>
      <w:proofErr w:type="spellEnd"/>
      <w:r w:rsidRPr="00B850DC">
        <w:rPr>
          <w:rFonts w:ascii="Times New Roman" w:hAnsi="Times New Roman"/>
          <w:sz w:val="24"/>
          <w:szCs w:val="24"/>
        </w:rPr>
        <w:t xml:space="preserve"> каратэ-до для детско-юношеских спортивных школ, специализированных детско-юношеских школ Олимпийского резерва, прорецензированная </w:t>
      </w:r>
      <w:proofErr w:type="spellStart"/>
      <w:r w:rsidRPr="00B850DC">
        <w:rPr>
          <w:rFonts w:ascii="Times New Roman" w:hAnsi="Times New Roman"/>
          <w:sz w:val="24"/>
          <w:szCs w:val="24"/>
        </w:rPr>
        <w:t>КамГИФКом</w:t>
      </w:r>
      <w:proofErr w:type="spellEnd"/>
      <w:r w:rsidRPr="00B850DC">
        <w:rPr>
          <w:rFonts w:ascii="Times New Roman" w:hAnsi="Times New Roman"/>
          <w:sz w:val="24"/>
          <w:szCs w:val="24"/>
        </w:rPr>
        <w:t xml:space="preserve"> и утвержденная научно-методическим советом Центра развития образования г</w:t>
      </w:r>
      <w:proofErr w:type="gramStart"/>
      <w:r w:rsidRPr="00B850DC">
        <w:rPr>
          <w:rFonts w:ascii="Times New Roman" w:hAnsi="Times New Roman"/>
          <w:sz w:val="24"/>
          <w:szCs w:val="24"/>
        </w:rPr>
        <w:t>.Н</w:t>
      </w:r>
      <w:proofErr w:type="gramEnd"/>
      <w:r w:rsidRPr="00B850DC">
        <w:rPr>
          <w:rFonts w:ascii="Times New Roman" w:hAnsi="Times New Roman"/>
          <w:sz w:val="24"/>
          <w:szCs w:val="24"/>
        </w:rPr>
        <w:t>абережные Челны 27 января 2004 года.</w:t>
      </w:r>
    </w:p>
    <w:p w:rsidR="00480DCC" w:rsidRDefault="00480DCC" w:rsidP="00480DCC">
      <w:pPr>
        <w:pStyle w:val="a3"/>
        <w:rPr>
          <w:rFonts w:ascii="Times New Roman" w:hAnsi="Times New Roman"/>
          <w:sz w:val="24"/>
          <w:szCs w:val="24"/>
        </w:rPr>
      </w:pPr>
    </w:p>
    <w:p w:rsidR="00480DCC" w:rsidRPr="00B850DC" w:rsidRDefault="00C9349F" w:rsidP="00B850DC">
      <w:pPr>
        <w:numPr>
          <w:ilvl w:val="0"/>
          <w:numId w:val="1"/>
        </w:numPr>
        <w:tabs>
          <w:tab w:val="left" w:pos="8364"/>
        </w:tabs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Методические рекомендации организации обучения и воспитания </w:t>
      </w:r>
      <w:proofErr w:type="spellStart"/>
      <w:r>
        <w:rPr>
          <w:rFonts w:ascii="Times New Roman" w:hAnsi="Times New Roman"/>
          <w:sz w:val="24"/>
          <w:szCs w:val="24"/>
        </w:rPr>
        <w:t>кикбоксеров</w:t>
      </w:r>
      <w:proofErr w:type="spellEnd"/>
      <w:r>
        <w:rPr>
          <w:rFonts w:ascii="Times New Roman" w:hAnsi="Times New Roman"/>
          <w:sz w:val="24"/>
          <w:szCs w:val="24"/>
        </w:rPr>
        <w:t xml:space="preserve"> в образовательных учреждениях, автор</w:t>
      </w:r>
      <w:r w:rsidR="00480DCC">
        <w:rPr>
          <w:rFonts w:ascii="Times New Roman" w:hAnsi="Times New Roman"/>
          <w:sz w:val="24"/>
          <w:szCs w:val="24"/>
        </w:rPr>
        <w:t xml:space="preserve"> Комарова А.П.</w:t>
      </w:r>
      <w:r>
        <w:rPr>
          <w:rFonts w:ascii="Times New Roman" w:hAnsi="Times New Roman"/>
          <w:sz w:val="24"/>
          <w:szCs w:val="24"/>
        </w:rPr>
        <w:t xml:space="preserve"> тренер-преподаватель </w:t>
      </w:r>
      <w:r w:rsidR="00480DCC">
        <w:rPr>
          <w:rFonts w:ascii="Times New Roman" w:hAnsi="Times New Roman"/>
          <w:sz w:val="24"/>
          <w:szCs w:val="24"/>
        </w:rPr>
        <w:t xml:space="preserve"> по кикбоксингу </w:t>
      </w:r>
      <w:r>
        <w:rPr>
          <w:rFonts w:ascii="Times New Roman" w:hAnsi="Times New Roman"/>
          <w:sz w:val="24"/>
          <w:szCs w:val="24"/>
        </w:rPr>
        <w:t xml:space="preserve">муниципального автономного образовательного учреждения дополнительного образования детей «Специализированная </w:t>
      </w:r>
      <w:r w:rsidR="00480DCC">
        <w:rPr>
          <w:rFonts w:ascii="Times New Roman" w:hAnsi="Times New Roman"/>
          <w:sz w:val="24"/>
          <w:szCs w:val="24"/>
        </w:rPr>
        <w:t>детско-юношеск</w:t>
      </w:r>
      <w:r>
        <w:rPr>
          <w:rFonts w:ascii="Times New Roman" w:hAnsi="Times New Roman"/>
          <w:sz w:val="24"/>
          <w:szCs w:val="24"/>
        </w:rPr>
        <w:t>ая</w:t>
      </w:r>
      <w:r w:rsidR="00480DCC">
        <w:rPr>
          <w:rFonts w:ascii="Times New Roman" w:hAnsi="Times New Roman"/>
          <w:sz w:val="24"/>
          <w:szCs w:val="24"/>
        </w:rPr>
        <w:t xml:space="preserve"> спортивн</w:t>
      </w:r>
      <w:r>
        <w:rPr>
          <w:rFonts w:ascii="Times New Roman" w:hAnsi="Times New Roman"/>
          <w:sz w:val="24"/>
          <w:szCs w:val="24"/>
        </w:rPr>
        <w:t>ая</w:t>
      </w:r>
      <w:r w:rsidR="00480DCC">
        <w:rPr>
          <w:rFonts w:ascii="Times New Roman" w:hAnsi="Times New Roman"/>
          <w:sz w:val="24"/>
          <w:szCs w:val="24"/>
        </w:rPr>
        <w:t xml:space="preserve"> школ</w:t>
      </w:r>
      <w:r>
        <w:rPr>
          <w:rFonts w:ascii="Times New Roman" w:hAnsi="Times New Roman"/>
          <w:sz w:val="24"/>
          <w:szCs w:val="24"/>
        </w:rPr>
        <w:t>а Олимпийского резерва №12».</w:t>
      </w:r>
    </w:p>
    <w:p w:rsidR="00B850DC" w:rsidRPr="00B850DC" w:rsidRDefault="00B850DC" w:rsidP="00B850DC">
      <w:pPr>
        <w:jc w:val="both"/>
        <w:rPr>
          <w:rFonts w:ascii="Times New Roman" w:hAnsi="Times New Roman"/>
          <w:sz w:val="24"/>
          <w:szCs w:val="24"/>
        </w:rPr>
      </w:pPr>
    </w:p>
    <w:p w:rsidR="00B850DC" w:rsidRDefault="00B850DC"/>
    <w:sectPr w:rsidR="00B850DC" w:rsidSect="00C9349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7149"/>
    <w:multiLevelType w:val="singleLevel"/>
    <w:tmpl w:val="9D0EBEA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3296"/>
    <w:rsid w:val="00067E26"/>
    <w:rsid w:val="00175801"/>
    <w:rsid w:val="00192BEB"/>
    <w:rsid w:val="001E625B"/>
    <w:rsid w:val="0031410E"/>
    <w:rsid w:val="00480DCC"/>
    <w:rsid w:val="005627D1"/>
    <w:rsid w:val="00786761"/>
    <w:rsid w:val="00883296"/>
    <w:rsid w:val="009358DC"/>
    <w:rsid w:val="009655CB"/>
    <w:rsid w:val="00986A21"/>
    <w:rsid w:val="009B2864"/>
    <w:rsid w:val="00AC52DC"/>
    <w:rsid w:val="00B850DC"/>
    <w:rsid w:val="00B853CD"/>
    <w:rsid w:val="00C2773B"/>
    <w:rsid w:val="00C9349F"/>
    <w:rsid w:val="00D459BF"/>
    <w:rsid w:val="00E05BDE"/>
    <w:rsid w:val="00E10B14"/>
    <w:rsid w:val="00E313E6"/>
    <w:rsid w:val="00EB33DC"/>
    <w:rsid w:val="00ED37F5"/>
    <w:rsid w:val="00FE1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83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32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67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9D6F92-7F1B-48CF-9C43-D82FB75A6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2011-08-10T12:05:00Z</cp:lastPrinted>
  <dcterms:created xsi:type="dcterms:W3CDTF">2010-08-11T08:18:00Z</dcterms:created>
  <dcterms:modified xsi:type="dcterms:W3CDTF">2012-09-18T10:26:00Z</dcterms:modified>
</cp:coreProperties>
</file>